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0B3" w:rsidRDefault="002060B3">
      <w:r w:rsidRPr="009D5487">
        <w:rPr>
          <w:noProof/>
        </w:rPr>
        <w:drawing>
          <wp:inline distT="0" distB="0" distL="0" distR="0" wp14:anchorId="57A93F71" wp14:editId="12F3B855">
            <wp:extent cx="6858000" cy="44129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9453" cy="44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B3" w:rsidRDefault="002060B3">
      <w:r w:rsidRPr="002060B3">
        <w:drawing>
          <wp:inline distT="0" distB="0" distL="0" distR="0" wp14:anchorId="3E380718" wp14:editId="1CD34142">
            <wp:extent cx="6858000" cy="43345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0B3">
        <w:rPr>
          <w:noProof/>
        </w:rPr>
        <w:t xml:space="preserve"> </w:t>
      </w:r>
      <w:r w:rsidRPr="002060B3">
        <w:drawing>
          <wp:inline distT="0" distB="0" distL="0" distR="0" wp14:anchorId="4A13C149" wp14:editId="3ABD0EF2">
            <wp:extent cx="5991222" cy="5724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5296" cy="5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B3" w:rsidRDefault="00105D1F" w:rsidP="002060B3">
      <w:pPr>
        <w:spacing w:after="0"/>
        <w:rPr>
          <w:rFonts w:ascii="Arial" w:hAnsi="Arial" w:cs="Arial"/>
          <w:b/>
          <w:sz w:val="32"/>
          <w:szCs w:val="32"/>
        </w:rPr>
      </w:pPr>
      <w:r w:rsidRPr="00105D1F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 wp14:anchorId="1A6A1A1B" wp14:editId="3C8F0D09">
            <wp:extent cx="6858000" cy="36233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955"/>
        <w:gridCol w:w="3240"/>
        <w:gridCol w:w="3600"/>
      </w:tblGrid>
      <w:tr w:rsidR="002060B3" w:rsidRPr="00A0582C" w:rsidTr="00796D2C">
        <w:tc>
          <w:tcPr>
            <w:tcW w:w="3955" w:type="dxa"/>
          </w:tcPr>
          <w:p w:rsidR="002060B3" w:rsidRPr="00A0582C" w:rsidRDefault="002060B3" w:rsidP="00796D2C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A0582C">
              <w:rPr>
                <w:rFonts w:ascii="Arial Black" w:hAnsi="Arial Black"/>
                <w:sz w:val="28"/>
                <w:szCs w:val="28"/>
              </w:rPr>
              <w:t>JUNE</w:t>
            </w:r>
          </w:p>
        </w:tc>
        <w:tc>
          <w:tcPr>
            <w:tcW w:w="3240" w:type="dxa"/>
          </w:tcPr>
          <w:p w:rsidR="002060B3" w:rsidRPr="00A0582C" w:rsidRDefault="002060B3" w:rsidP="00796D2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FFF"/>
              </w:rPr>
              <w:t>Summer </w:t>
            </w:r>
            <w:r w:rsidR="00105D1F"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FFF"/>
              </w:rPr>
              <w:t>Breakout Sessions</w:t>
            </w:r>
          </w:p>
        </w:tc>
        <w:tc>
          <w:tcPr>
            <w:tcW w:w="3600" w:type="dxa"/>
          </w:tcPr>
          <w:p w:rsidR="002060B3" w:rsidRPr="00A0582C" w:rsidRDefault="002060B3" w:rsidP="00796D2C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A0582C">
              <w:rPr>
                <w:rFonts w:ascii="Arial Black" w:hAnsi="Arial Black"/>
                <w:sz w:val="28"/>
                <w:szCs w:val="28"/>
              </w:rPr>
              <w:t>JULY</w:t>
            </w:r>
          </w:p>
        </w:tc>
      </w:tr>
      <w:tr w:rsidR="002060B3" w:rsidTr="00796D2C">
        <w:tc>
          <w:tcPr>
            <w:tcW w:w="3955" w:type="dxa"/>
          </w:tcPr>
          <w:p w:rsidR="002060B3" w:rsidRPr="00FD6ABF" w:rsidRDefault="002060B3" w:rsidP="00796D2C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June 3rd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Rev. R. White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1. The Initiation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2. Whatever The Moment Demands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</w:p>
        </w:tc>
        <w:tc>
          <w:tcPr>
            <w:tcW w:w="3240" w:type="dxa"/>
          </w:tcPr>
          <w:p w:rsidR="002060B3" w:rsidRPr="00FD6ABF" w:rsidRDefault="002060B3" w:rsidP="00796D2C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2060B3" w:rsidRPr="00FD6ABF" w:rsidRDefault="002060B3" w:rsidP="00796D2C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July 1st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Rev. R. Sartin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6. The Lover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</w:p>
        </w:tc>
      </w:tr>
      <w:tr w:rsidR="002060B3" w:rsidTr="00796D2C">
        <w:tc>
          <w:tcPr>
            <w:tcW w:w="3955" w:type="dxa"/>
          </w:tcPr>
          <w:p w:rsidR="002060B3" w:rsidRPr="00FD6ABF" w:rsidRDefault="002060B3" w:rsidP="00796D2C">
            <w:pPr>
              <w:rPr>
                <w:b/>
                <w:color w:val="FF0000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June 10th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Rev F. Antione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3. The Fighter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</w:p>
        </w:tc>
        <w:tc>
          <w:tcPr>
            <w:tcW w:w="3240" w:type="dxa"/>
          </w:tcPr>
          <w:p w:rsidR="002060B3" w:rsidRPr="00FD6ABF" w:rsidRDefault="002060B3" w:rsidP="00796D2C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2060B3" w:rsidRPr="00FD6ABF" w:rsidRDefault="002060B3" w:rsidP="00796D2C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July 8th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Bro. D.L. Smith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7. The Nurturer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</w:p>
        </w:tc>
      </w:tr>
      <w:tr w:rsidR="002060B3" w:rsidTr="00796D2C">
        <w:tc>
          <w:tcPr>
            <w:tcW w:w="3955" w:type="dxa"/>
          </w:tcPr>
          <w:p w:rsidR="002060B3" w:rsidRPr="00FD6ABF" w:rsidRDefault="002060B3" w:rsidP="00796D2C">
            <w:pPr>
              <w:rPr>
                <w:b/>
                <w:color w:val="FF0000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June 17th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Rev. K. Elie</w:t>
            </w:r>
            <w:bookmarkStart w:id="0" w:name="_GoBack"/>
            <w:bookmarkEnd w:id="0"/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4. The Provider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</w:p>
        </w:tc>
        <w:tc>
          <w:tcPr>
            <w:tcW w:w="3240" w:type="dxa"/>
          </w:tcPr>
          <w:p w:rsidR="002060B3" w:rsidRPr="00FD6ABF" w:rsidRDefault="002060B3" w:rsidP="00796D2C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2060B3" w:rsidRPr="00FD6ABF" w:rsidRDefault="002060B3" w:rsidP="00796D2C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July 15th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Bro. F. Johnson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8. The Gentleman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</w:p>
        </w:tc>
      </w:tr>
      <w:tr w:rsidR="002060B3" w:rsidTr="00796D2C">
        <w:tc>
          <w:tcPr>
            <w:tcW w:w="3955" w:type="dxa"/>
          </w:tcPr>
          <w:p w:rsidR="002060B3" w:rsidRPr="00FD6ABF" w:rsidRDefault="002060B3" w:rsidP="00796D2C">
            <w:pPr>
              <w:rPr>
                <w:b/>
                <w:color w:val="FF0000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June 24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th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Rev. W. Simien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  <w:shd w:val="clear" w:color="auto" w:fill="FFFFFF"/>
              </w:rPr>
              <w:t>5. The Leader</w:t>
            </w:r>
            <w:r w:rsidRPr="00FD6ABF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</w:p>
        </w:tc>
        <w:tc>
          <w:tcPr>
            <w:tcW w:w="3240" w:type="dxa"/>
          </w:tcPr>
          <w:p w:rsidR="002060B3" w:rsidRPr="00FD6ABF" w:rsidRDefault="002060B3" w:rsidP="00796D2C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2060B3" w:rsidRDefault="002060B3" w:rsidP="00796D2C">
            <w:pPr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July 22nd</w:t>
            </w:r>
          </w:p>
          <w:p w:rsidR="002060B3" w:rsidRPr="00FD6ABF" w:rsidRDefault="002060B3" w:rsidP="00796D2C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Deacon R. Smith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9. The Friend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</w:p>
        </w:tc>
      </w:tr>
      <w:tr w:rsidR="002060B3" w:rsidTr="00796D2C">
        <w:tc>
          <w:tcPr>
            <w:tcW w:w="7195" w:type="dxa"/>
            <w:gridSpan w:val="2"/>
          </w:tcPr>
          <w:p w:rsidR="002060B3" w:rsidRPr="00FD6ABF" w:rsidRDefault="002060B3" w:rsidP="00796D2C">
            <w:pPr>
              <w:rPr>
                <w:b/>
                <w:sz w:val="28"/>
                <w:szCs w:val="28"/>
              </w:rPr>
            </w:pPr>
            <w:r w:rsidRPr="00FD6ABF">
              <w:rPr>
                <w:rFonts w:ascii="Arial Black" w:hAnsi="Arial Black" w:cs="Arial"/>
                <w:b/>
                <w:color w:val="000000"/>
                <w:shd w:val="clear" w:color="auto" w:fill="FFFFFF"/>
              </w:rPr>
              <w:t>This Year's Book:</w:t>
            </w:r>
            <w:r w:rsidRPr="00FD6ABF">
              <w:rPr>
                <w:rFonts w:ascii="Arial Black" w:hAnsi="Arial Black" w:cs="Arial"/>
                <w:b/>
                <w:color w:val="000000"/>
              </w:rPr>
              <w:br/>
            </w:r>
            <w:r w:rsidRPr="00FD6ABF">
              <w:rPr>
                <w:rFonts w:ascii="Arial Black" w:hAnsi="Arial Black" w:cs="Arial"/>
                <w:b/>
                <w:color w:val="000000"/>
                <w:shd w:val="clear" w:color="auto" w:fill="FFFFFF"/>
              </w:rPr>
              <w:t>"The Man The Moment Demands"</w:t>
            </w:r>
            <w:r w:rsidRPr="00FD6ABF">
              <w:rPr>
                <w:rFonts w:ascii="Arial Black" w:hAnsi="Arial Black" w:cs="Arial"/>
                <w:b/>
                <w:color w:val="000000"/>
              </w:rPr>
              <w:br/>
            </w:r>
            <w:r w:rsidRPr="00FD6ABF">
              <w:rPr>
                <w:rFonts w:ascii="Arial Black" w:hAnsi="Arial Black" w:cs="Arial"/>
                <w:b/>
                <w:color w:val="000000"/>
                <w:shd w:val="clear" w:color="auto" w:fill="FFFFFF"/>
              </w:rPr>
              <w:t>The book may be purchased at Mardel Christian Bookstore near BEST BUY</w:t>
            </w:r>
            <w:r w:rsidRPr="00FD6ABF">
              <w:rPr>
                <w:rFonts w:ascii="Arial" w:hAnsi="Arial" w:cs="Arial"/>
                <w:b/>
                <w:color w:val="000000"/>
                <w:shd w:val="clear" w:color="auto" w:fill="FFFFFF"/>
              </w:rPr>
              <w:t>.</w:t>
            </w:r>
          </w:p>
        </w:tc>
        <w:tc>
          <w:tcPr>
            <w:tcW w:w="3600" w:type="dxa"/>
          </w:tcPr>
          <w:p w:rsidR="002060B3" w:rsidRPr="00FD6ABF" w:rsidRDefault="002060B3" w:rsidP="00796D2C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July 29th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Rev. T. Sanders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10. The Husband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11. The Father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12. The Son</w:t>
            </w:r>
            <w:r w:rsidRPr="00FD6ABF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br/>
            </w:r>
          </w:p>
        </w:tc>
      </w:tr>
    </w:tbl>
    <w:p w:rsidR="002060B3" w:rsidRPr="002060B3" w:rsidRDefault="002060B3" w:rsidP="002060B3">
      <w:pPr>
        <w:spacing w:after="0"/>
        <w:rPr>
          <w:rFonts w:ascii="Arial" w:hAnsi="Arial" w:cs="Arial"/>
          <w:b/>
          <w:sz w:val="32"/>
          <w:szCs w:val="32"/>
        </w:rPr>
      </w:pPr>
    </w:p>
    <w:p w:rsidR="002060B3" w:rsidRDefault="002060B3"/>
    <w:sectPr w:rsidR="002060B3" w:rsidSect="002060B3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0B3"/>
    <w:rsid w:val="00105D1F"/>
    <w:rsid w:val="00122252"/>
    <w:rsid w:val="002060B3"/>
    <w:rsid w:val="00892608"/>
    <w:rsid w:val="00E7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E26DE5-9316-4DBA-B062-5929C3E5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6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2026-06-16T18:10:00Z</dcterms:created>
  <dcterms:modified xsi:type="dcterms:W3CDTF">2026-06-16T18:35:00Z</dcterms:modified>
</cp:coreProperties>
</file>